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81B8132EF8D641CC9260DD6E8DAA2C17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865E81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5E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5E81" w:rsidRPr="00865E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65E8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D0E72A"/>
  <w15:docId w15:val="{6C17AE84-4900-4276-BE08-2C228B3A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B8132EF8D641CC9260DD6E8DAA2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B25DBC-1EAC-45BD-AF6B-BFB4C19C7AF3}"/>
      </w:docPartPr>
      <w:docPartBody>
        <w:p w:rsidR="00000000" w:rsidRDefault="00FC48FF" w:rsidP="00FC48FF">
          <w:pPr>
            <w:pStyle w:val="81B8132EF8D641CC9260DD6E8DAA2C17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48FF"/>
    <w:rPr>
      <w:color w:val="808080"/>
    </w:rPr>
  </w:style>
  <w:style w:type="paragraph" w:customStyle="1" w:styleId="81B8132EF8D641CC9260DD6E8DAA2C17">
    <w:name w:val="81B8132EF8D641CC9260DD6E8DAA2C17"/>
    <w:rsid w:val="00FC48F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36E993-E3F3-4389-B0FF-E4ABB80D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2021-05-11T07:56:00Z</dcterms:modified>
</cp:coreProperties>
</file>